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F9C4B" w14:textId="77777777" w:rsidR="00AC20FC" w:rsidRDefault="00AC20FC" w:rsidP="00AC20FC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7FBB3751" wp14:editId="4C46212D">
            <wp:extent cx="4524293" cy="67586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1B971A" w14:textId="77777777" w:rsidR="00AC20FC" w:rsidRDefault="00AC20FC" w:rsidP="00AC20FC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0680A095" w14:textId="77777777" w:rsidR="00AC20FC" w:rsidRDefault="00AC20FC" w:rsidP="00AC20FC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0F9D2955" w14:textId="77777777" w:rsidR="00AC20FC" w:rsidRDefault="00AC20FC" w:rsidP="00AC20FC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</w:t>
      </w:r>
      <w:r w:rsidR="003454F7">
        <w:rPr>
          <w:rFonts w:ascii="Trebuchet MS" w:hAnsi="Trebuchet MS"/>
        </w:rPr>
        <w:t xml:space="preserve"> (Novo Programa)</w:t>
      </w:r>
    </w:p>
    <w:p w14:paraId="1B475402" w14:textId="77777777" w:rsidR="00AC20FC" w:rsidRDefault="00AC20FC" w:rsidP="00AC20FC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 xml:space="preserve">MÓDULO 3 </w:t>
      </w:r>
    </w:p>
    <w:p w14:paraId="1A6E9810" w14:textId="77777777" w:rsidR="00AC20FC" w:rsidRDefault="00AC20FC" w:rsidP="00AC20FC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Funções Reais de Variável Real</w:t>
      </w:r>
    </w:p>
    <w:p w14:paraId="1FCC4E4B" w14:textId="77777777" w:rsidR="00AC20FC" w:rsidRPr="00901BDE" w:rsidRDefault="00AC20FC" w:rsidP="00AC20FC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1. OBJETIVOS/CONTEÚDOS</w:t>
      </w:r>
    </w:p>
    <w:p w14:paraId="7BE45AB9" w14:textId="77777777" w:rsidR="00AC20FC" w:rsidRDefault="00AC20FC" w:rsidP="00AC20FC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0279765A" w14:textId="77777777" w:rsidR="00AC20FC" w:rsidRDefault="00AC20FC" w:rsidP="00AC20F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08BE1A03" w14:textId="77777777" w:rsidR="00AC20FC" w:rsidRDefault="00AC20FC" w:rsidP="00AC20F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Prova escrita constituída por dois grupos: perguntas de resposta objectiva ( escolha múltipla / resposta curta ) e perguntas de resposta aberta. Os itens do tipo objectivo correspondem a 30% da cotação global da prova e os itens de resposta aberta representam 70% da cotação total da prova.</w:t>
      </w:r>
    </w:p>
    <w:p w14:paraId="7FF8AB39" w14:textId="77777777" w:rsidR="00AC20FC" w:rsidRDefault="00AC20FC" w:rsidP="00AC20F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deve apresentar o raciocínio efectuado, os cálculos e as justificações que julgue necessárias, nas respectivas respostas.</w:t>
      </w:r>
    </w:p>
    <w:p w14:paraId="01CD9B25" w14:textId="77777777" w:rsidR="00AC20FC" w:rsidRDefault="00AC20FC" w:rsidP="00AC20F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47C57EEE" w14:textId="77777777" w:rsidR="00AC20FC" w:rsidRDefault="00AC20FC" w:rsidP="00AC20F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As cotações distribuem – se pelos temas de acordo com o seguinte critério: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5670"/>
        <w:gridCol w:w="1023"/>
      </w:tblGrid>
      <w:tr w:rsidR="00AC20FC" w14:paraId="005F7331" w14:textId="77777777" w:rsidTr="00AC20FC">
        <w:tc>
          <w:tcPr>
            <w:tcW w:w="1951" w:type="dxa"/>
          </w:tcPr>
          <w:p w14:paraId="7EA35BE8" w14:textId="77777777" w:rsidR="00AC20FC" w:rsidRDefault="00AC20FC" w:rsidP="00AC20F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Domínio</w:t>
            </w:r>
          </w:p>
        </w:tc>
        <w:tc>
          <w:tcPr>
            <w:tcW w:w="5670" w:type="dxa"/>
          </w:tcPr>
          <w:p w14:paraId="5C09D641" w14:textId="77777777" w:rsidR="00AC20FC" w:rsidRDefault="00AC20FC" w:rsidP="00AC20F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Conteúdos</w:t>
            </w:r>
          </w:p>
        </w:tc>
        <w:tc>
          <w:tcPr>
            <w:tcW w:w="1023" w:type="dxa"/>
          </w:tcPr>
          <w:p w14:paraId="006D68F0" w14:textId="77777777" w:rsidR="00AC20FC" w:rsidRDefault="00AC20FC" w:rsidP="00AC20F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Cotação</w:t>
            </w:r>
          </w:p>
        </w:tc>
      </w:tr>
      <w:tr w:rsidR="00AC20FC" w14:paraId="39A61539" w14:textId="77777777" w:rsidTr="00AC20FC">
        <w:tc>
          <w:tcPr>
            <w:tcW w:w="1951" w:type="dxa"/>
          </w:tcPr>
          <w:p w14:paraId="68D2D486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B300715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C8CA25E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A3DE629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3B39007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AA95447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D130BD2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EB963EF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Funções reais de variável real</w:t>
            </w:r>
          </w:p>
        </w:tc>
        <w:tc>
          <w:tcPr>
            <w:tcW w:w="5670" w:type="dxa"/>
          </w:tcPr>
          <w:p w14:paraId="693BB032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1E36F57" w14:textId="77777777" w:rsidR="00AC20FC" w:rsidRDefault="00AC20FC" w:rsidP="00AC20F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Generalidades acerca de funções</w:t>
            </w:r>
          </w:p>
          <w:p w14:paraId="7D333C23" w14:textId="77777777" w:rsidR="00AC20FC" w:rsidRDefault="00AC20FC" w:rsidP="00AC20F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196FB42" w14:textId="77777777" w:rsidR="00AC20FC" w:rsidRDefault="00AC20FC" w:rsidP="00AC20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Produtos cartesianos de conjuntos;</w:t>
            </w:r>
          </w:p>
          <w:p w14:paraId="0831E63A" w14:textId="77777777" w:rsidR="00AC20FC" w:rsidRDefault="00AC20FC" w:rsidP="00AC20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Gráficos de funções;</w:t>
            </w:r>
          </w:p>
          <w:p w14:paraId="7D59EAFA" w14:textId="77777777" w:rsidR="00AC20FC" w:rsidRDefault="00AC20FC" w:rsidP="00AC20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Restrições de uma função;</w:t>
            </w:r>
          </w:p>
          <w:p w14:paraId="7D986397" w14:textId="77777777" w:rsidR="00AC20FC" w:rsidRDefault="00AC20FC" w:rsidP="00AC20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Imagem de um conjunto por uma função;</w:t>
            </w:r>
          </w:p>
          <w:p w14:paraId="5A3191EA" w14:textId="77777777" w:rsidR="00AC20FC" w:rsidRDefault="00AC20FC" w:rsidP="00AC20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injetivas, sobrejetivas e bijetivas;</w:t>
            </w:r>
          </w:p>
          <w:p w14:paraId="3AB793CD" w14:textId="77777777" w:rsidR="00AC20FC" w:rsidRDefault="00AC20FC" w:rsidP="00AC20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Composição de funções;</w:t>
            </w:r>
          </w:p>
          <w:p w14:paraId="2FADF87D" w14:textId="77777777" w:rsidR="00AC20FC" w:rsidRDefault="00AC20FC" w:rsidP="00AC20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Função inversa de uma função bijetiva.</w:t>
            </w:r>
          </w:p>
          <w:p w14:paraId="4022A528" w14:textId="77777777" w:rsidR="00AC20FC" w:rsidRDefault="00AC20FC" w:rsidP="00AC20F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C26CFE4" w14:textId="77777777" w:rsidR="00AC20FC" w:rsidRDefault="00AC20FC" w:rsidP="00AC20F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Generalidades acerca de funções reais de variável real</w:t>
            </w:r>
          </w:p>
          <w:p w14:paraId="480227EF" w14:textId="77777777" w:rsidR="00AC20FC" w:rsidRDefault="00AC20FC" w:rsidP="00AC20F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5C2C7F4" w14:textId="77777777" w:rsidR="00AC20FC" w:rsidRDefault="00AC20FC" w:rsidP="00AC20F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reais de variável real; funções definidas por expressões analíticas;</w:t>
            </w:r>
          </w:p>
          <w:p w14:paraId="6C7DA418" w14:textId="77777777" w:rsidR="00AC20FC" w:rsidRDefault="00AC20FC" w:rsidP="00AC20F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geométricas dos gráficos de funções;</w:t>
            </w:r>
          </w:p>
          <w:p w14:paraId="2B0D1F5C" w14:textId="77777777" w:rsidR="00AC20FC" w:rsidRDefault="00AC20FC" w:rsidP="00AC20F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Paridade; simetrias dos gráficos das funções pares e das funções ímpares;</w:t>
            </w:r>
          </w:p>
          <w:p w14:paraId="3178E2F7" w14:textId="77777777" w:rsidR="00AC20FC" w:rsidRDefault="00AC20FC" w:rsidP="00AC20F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Relação geométrica entre o gráfico de uma função e o da respectiva inversa;</w:t>
            </w:r>
          </w:p>
          <w:p w14:paraId="05A7EFB5" w14:textId="77777777" w:rsidR="00AC20FC" w:rsidRDefault="00AC20FC" w:rsidP="00AC20F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Relação entre o gráfico de uma função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os gráficos das funções definidas por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 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 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 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+d, com a,b,c,d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números reais,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b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não nulos</w:t>
            </w:r>
            <w:r w:rsidR="00A404A0">
              <w:rPr>
                <w:rFonts w:ascii="Trebuchet MS" w:hAnsi="Trebuchet MS"/>
                <w:sz w:val="18"/>
                <w:szCs w:val="18"/>
              </w:rPr>
              <w:t>.</w:t>
            </w:r>
          </w:p>
          <w:p w14:paraId="16A39B4B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D8949FD" w14:textId="77777777" w:rsidR="00A404A0" w:rsidRP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6E83C29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658D527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lastRenderedPageBreak/>
              <w:t>Monotonia, extremos e concavidade</w:t>
            </w:r>
          </w:p>
          <w:p w14:paraId="18F5EDFF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DB80549" w14:textId="77777777" w:rsidR="00A404A0" w:rsidRDefault="00A404A0" w:rsidP="00A404A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Intervalos de monotonia de uma função real de variável real; caso das funções afins e caso das funções quadráticas;</w:t>
            </w:r>
          </w:p>
          <w:p w14:paraId="07AF9D76" w14:textId="77777777" w:rsidR="00A404A0" w:rsidRDefault="00A404A0" w:rsidP="00A404A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Vizinhança de um ponto da reta numérica; extremos relativos e absolutos;</w:t>
            </w:r>
          </w:p>
          <w:p w14:paraId="77386678" w14:textId="77777777" w:rsidR="00A404A0" w:rsidRDefault="00A404A0" w:rsidP="00A404A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Sentido da concavidade do gráfico de uma função real de variável real.</w:t>
            </w:r>
          </w:p>
          <w:p w14:paraId="49C0090C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727EA26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Estudo elementar das funções quadráticas, raiz quadrada, raiz cúbica  e módulo e de funções definidas por ramos</w:t>
            </w:r>
          </w:p>
          <w:p w14:paraId="014E9704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F041473" w14:textId="77777777" w:rsidR="00A404A0" w:rsidRDefault="00A404A0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Extremos, sentido das concavidades, raízes e representação gráfica de funções quadráticas;</w:t>
            </w:r>
          </w:p>
          <w:p w14:paraId="1A9148C3" w14:textId="77777777" w:rsidR="00A404A0" w:rsidRDefault="00A404A0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definidas por ramos;</w:t>
            </w:r>
          </w:p>
          <w:p w14:paraId="52A11CA2" w14:textId="77777777" w:rsidR="00A404A0" w:rsidRPr="00A404A0" w:rsidRDefault="00A404A0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Estudo da função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x→a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x-b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+c , a≠0;</m:t>
              </m:r>
            </m:oMath>
          </w:p>
          <w:p w14:paraId="09D44ABF" w14:textId="77777777" w:rsidR="00A404A0" w:rsidRDefault="00A404A0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As funções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x→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rad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x→</m:t>
              </m:r>
              <m:rad>
                <m:ra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rad>
            </m:oMath>
            <w:r>
              <w:rPr>
                <w:rFonts w:ascii="Trebuchet MS" w:hAnsi="Trebuchet MS"/>
                <w:sz w:val="18"/>
                <w:szCs w:val="18"/>
              </w:rPr>
              <w:t xml:space="preserve"> enquanto funções inversas;</w:t>
            </w:r>
          </w:p>
          <w:p w14:paraId="30443756" w14:textId="77777777" w:rsidR="00A404A0" w:rsidRDefault="00A404A0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Domínio e representação gráfica das funções definidas analiticamente por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=a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x-b</m:t>
                  </m:r>
                </m:e>
              </m:rad>
              <m:r>
                <w:rPr>
                  <w:rFonts w:ascii="Cambria Math" w:hAnsi="Cambria Math"/>
                  <w:sz w:val="18"/>
                  <w:szCs w:val="18"/>
                </w:rPr>
                <m:t>+c  ,  a≠0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=a</m:t>
              </m:r>
              <m:rad>
                <m:ra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x-b</m:t>
                  </m:r>
                </m:e>
              </m:rad>
              <m:r>
                <w:rPr>
                  <w:rFonts w:ascii="Cambria Math" w:hAnsi="Cambria Math"/>
                  <w:sz w:val="18"/>
                  <w:szCs w:val="18"/>
                </w:rPr>
                <m:t>+c  ,  a≠0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440BAFB0" w14:textId="77777777" w:rsidR="00A404A0" w:rsidRDefault="00A404A0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Estudo das funções definidas por ramos envolvendo funções polinomiais</w:t>
            </w:r>
            <w:r w:rsidR="004E4AD9">
              <w:rPr>
                <w:rFonts w:ascii="Trebuchet MS" w:hAnsi="Trebuchet MS"/>
                <w:sz w:val="18"/>
                <w:szCs w:val="18"/>
              </w:rPr>
              <w:t>, módulos e radicais.</w:t>
            </w:r>
          </w:p>
          <w:p w14:paraId="0F5FDDCA" w14:textId="77777777" w:rsidR="004E4AD9" w:rsidRDefault="004E4AD9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Equações e inequações envolvendo funções polinomiais, raiz quadrada e raiz cúbica, e a composição da função módulo com funções afins e com funções quadráticas;</w:t>
            </w:r>
          </w:p>
          <w:p w14:paraId="6BCC429B" w14:textId="77777777" w:rsidR="004E4AD9" w:rsidRDefault="004E4AD9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as propriedades geométricas dos gráficos de funções reais de variável real;</w:t>
            </w:r>
          </w:p>
          <w:p w14:paraId="1624254E" w14:textId="77777777" w:rsidR="004E4AD9" w:rsidRPr="00A404A0" w:rsidRDefault="004E4AD9" w:rsidP="00A404A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as funções afins, quadráticas, raiz quadrada, raiz cúbica, módulo, funções definidas por ramos e modelação.</w:t>
            </w:r>
          </w:p>
          <w:p w14:paraId="03B7D185" w14:textId="77777777" w:rsid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DED86ED" w14:textId="77777777" w:rsidR="00A404A0" w:rsidRPr="00A404A0" w:rsidRDefault="00A404A0" w:rsidP="00A404A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23" w:type="dxa"/>
          </w:tcPr>
          <w:p w14:paraId="5C5E00FF" w14:textId="77777777" w:rsidR="004E4AD9" w:rsidRDefault="004E4AD9" w:rsidP="004E4AD9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D591ABE" w14:textId="77777777" w:rsidR="004E4AD9" w:rsidRDefault="004E4AD9" w:rsidP="004E4AD9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E63B845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4E4AD9">
              <w:rPr>
                <w:rFonts w:ascii="Trebuchet MS" w:hAnsi="Trebuchet MS"/>
                <w:b/>
                <w:sz w:val="20"/>
                <w:szCs w:val="20"/>
              </w:rPr>
              <w:t>20</w:t>
            </w:r>
          </w:p>
          <w:p w14:paraId="52A139AF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E2EC9EA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404D998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91C6FEA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2FE39BB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DF9669E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3E29145" w14:textId="77777777" w:rsidR="004E4AD9" w:rsidRDefault="004E4AD9" w:rsidP="003454F7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5EBBDB0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FD8D68F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50</w:t>
            </w:r>
          </w:p>
          <w:p w14:paraId="3CAC330C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52F1A05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B05F04E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DE0CCE8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421C1C4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E133BBD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2E7C30F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0330AF7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1386A98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C5DF9EB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C49AF1F" w14:textId="77777777" w:rsidR="003454F7" w:rsidRDefault="003454F7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1D01C4A" w14:textId="77777777" w:rsidR="003454F7" w:rsidRDefault="003454F7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07DA2F9C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861164A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20</w:t>
            </w:r>
          </w:p>
          <w:p w14:paraId="1FA0EB94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B7A464F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CE831B9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2C844C6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8032D1C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CE64219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8827207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F5D522E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A268E2B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428F132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1B9E261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32E8D91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110</w:t>
            </w:r>
          </w:p>
          <w:p w14:paraId="2BF99D90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21E6566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324BA7F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31355B5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7CBC3BF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F212957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63BB5DD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BBCAF28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098837F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5F9838B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0382E41" w14:textId="77777777" w:rsid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6536DBF" w14:textId="77777777" w:rsidR="004E4AD9" w:rsidRPr="004E4AD9" w:rsidRDefault="004E4AD9" w:rsidP="004E4AD9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AC20FC" w14:paraId="5FA02CCF" w14:textId="77777777" w:rsidTr="00AC20FC">
        <w:tc>
          <w:tcPr>
            <w:tcW w:w="1951" w:type="dxa"/>
          </w:tcPr>
          <w:p w14:paraId="33890792" w14:textId="77777777" w:rsidR="00AC20FC" w:rsidRDefault="00AC20FC" w:rsidP="00AC20F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AF43A0B" w14:textId="77777777" w:rsidR="00AC20FC" w:rsidRDefault="004E4AD9" w:rsidP="004E4AD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023" w:type="dxa"/>
          </w:tcPr>
          <w:p w14:paraId="76636ED7" w14:textId="77777777" w:rsidR="00AC20FC" w:rsidRDefault="004E4AD9" w:rsidP="004E4AD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200</w:t>
            </w:r>
          </w:p>
        </w:tc>
      </w:tr>
    </w:tbl>
    <w:p w14:paraId="1EE3E109" w14:textId="77777777" w:rsidR="00FF2B53" w:rsidRDefault="00FF2B53" w:rsidP="00FF2B53">
      <w:pPr>
        <w:rPr>
          <w:rFonts w:ascii="Trebuchet MS" w:hAnsi="Trebuchet MS"/>
        </w:rPr>
      </w:pPr>
    </w:p>
    <w:p w14:paraId="273CD5F6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63E900FA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7CD76303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Material de desenho ( régua, esquadro, compasso e transferidor)</w:t>
      </w:r>
    </w:p>
    <w:p w14:paraId="6DFE7561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Calculadora simples, científica ou gráfica de modelo  aprovado  pelo Ministério da Educação.</w:t>
      </w:r>
    </w:p>
    <w:p w14:paraId="55E9FDDA" w14:textId="77777777" w:rsidR="00FF2B53" w:rsidRDefault="00FF2B53" w:rsidP="00FF2B53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“esferográfica-lápis”, corretor ou tinta vermelha.</w:t>
      </w:r>
    </w:p>
    <w:p w14:paraId="0CBC7887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35688ED6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(noventa ) minutos</w:t>
      </w:r>
    </w:p>
    <w:p w14:paraId="073C7FA3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CRITÉRIOS DE CORREÇÃO</w:t>
      </w:r>
    </w:p>
    <w:p w14:paraId="36F9462A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14058AB5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33A7063D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29A72CC0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0D6C8C62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Na resposta a uma questão aberta, a não explicitação de todos os passos/ procedimentos necessários à sua resolução não terá nenhuma penalização, devendo ser dada a cotação respectiva, desde que a utilização/ conhecimento dos mesmos estejam implícitos na resolução apresentada.</w:t>
      </w:r>
    </w:p>
    <w:p w14:paraId="18523BC9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Algumas questões da prova podem ser resolvidas por mais do que um processo. Sempre que o examinando utilize um processo de resolução não contemplado nos critérios de correcção, caberá ao professor corretor  adotar  um critério de distribuição da cotação que julgue adequado, aplicando-o sempre que surja, na mesma prova, ou em outras, uma resolução do mesmo tipo.</w:t>
      </w:r>
    </w:p>
    <w:p w14:paraId="25CC39A1" w14:textId="77777777" w:rsidR="00FF2B53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incorrectos obtidos em cálculos anteriores, desde que o grau de dificuldade se mantenha.</w:t>
      </w:r>
    </w:p>
    <w:p w14:paraId="26CBA464" w14:textId="77777777" w:rsidR="00FF2B53" w:rsidRPr="007933F8" w:rsidRDefault="00FF2B53" w:rsidP="00FF2B53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6D6E4E11" w14:textId="77777777" w:rsidR="00FF2B53" w:rsidRPr="00BB6360" w:rsidRDefault="00FF2B53" w:rsidP="00FF2B53">
      <w:pPr>
        <w:rPr>
          <w:rFonts w:ascii="Trebuchet MS" w:hAnsi="Trebuchet MS"/>
          <w:sz w:val="20"/>
          <w:szCs w:val="20"/>
        </w:rPr>
      </w:pPr>
    </w:p>
    <w:p w14:paraId="3BB5D5CA" w14:textId="77777777" w:rsidR="00FF2B53" w:rsidRDefault="00FF2B53" w:rsidP="00FF2B53">
      <w:pPr>
        <w:pStyle w:val="ListParagraph"/>
        <w:rPr>
          <w:rFonts w:ascii="Trebuchet MS" w:hAnsi="Trebuchet MS"/>
        </w:rPr>
      </w:pPr>
    </w:p>
    <w:p w14:paraId="49D78AB6" w14:textId="77777777" w:rsidR="00FF2B53" w:rsidRDefault="00FF2B53" w:rsidP="00AC20FC">
      <w:pPr>
        <w:jc w:val="both"/>
        <w:rPr>
          <w:rFonts w:ascii="Trebuchet MS" w:hAnsi="Trebuchet MS"/>
          <w:sz w:val="20"/>
          <w:szCs w:val="20"/>
        </w:rPr>
      </w:pPr>
    </w:p>
    <w:p w14:paraId="6CF14A45" w14:textId="77777777" w:rsidR="00EF092B" w:rsidRDefault="00CD3C5A"/>
    <w:sectPr w:rsidR="00EF09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10182"/>
    <w:multiLevelType w:val="hybridMultilevel"/>
    <w:tmpl w:val="E91204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6C7AFE"/>
    <w:multiLevelType w:val="hybridMultilevel"/>
    <w:tmpl w:val="65C478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25EC4"/>
    <w:multiLevelType w:val="hybridMultilevel"/>
    <w:tmpl w:val="9AF433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2E75CC"/>
    <w:multiLevelType w:val="hybridMultilevel"/>
    <w:tmpl w:val="D338B9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FC"/>
    <w:rsid w:val="003454F7"/>
    <w:rsid w:val="004E4AD9"/>
    <w:rsid w:val="0072657E"/>
    <w:rsid w:val="008317C4"/>
    <w:rsid w:val="00A404A0"/>
    <w:rsid w:val="00A47904"/>
    <w:rsid w:val="00AC20FC"/>
    <w:rsid w:val="00FF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FB66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0FC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20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2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0FC"/>
    <w:rPr>
      <w:rFonts w:ascii="Tahoma" w:eastAsiaTheme="minorEastAsia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AC2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C20FC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0FC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20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2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0FC"/>
    <w:rPr>
      <w:rFonts w:ascii="Tahoma" w:eastAsiaTheme="minorEastAsia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AC2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C20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726</Words>
  <Characters>4144</Characters>
  <Application>Microsoft Macintosh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Macintosh Curveira</cp:lastModifiedBy>
  <cp:revision>4</cp:revision>
  <dcterms:created xsi:type="dcterms:W3CDTF">2016-10-28T11:23:00Z</dcterms:created>
  <dcterms:modified xsi:type="dcterms:W3CDTF">2016-11-08T22:52:00Z</dcterms:modified>
</cp:coreProperties>
</file>